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6854B" w14:textId="77777777" w:rsidR="0029079C" w:rsidRDefault="0029079C">
      <w:pPr>
        <w:rPr>
          <w:lang w:val="uk-UA"/>
        </w:rPr>
      </w:pPr>
    </w:p>
    <w:p w14:paraId="3693A54B" w14:textId="77777777" w:rsidR="0029079C" w:rsidRDefault="0029079C">
      <w:pPr>
        <w:rPr>
          <w:lang w:val="uk-UA"/>
        </w:rPr>
      </w:pPr>
    </w:p>
    <w:p w14:paraId="7CC41C7A" w14:textId="2B6B352F" w:rsidR="0029079C" w:rsidRPr="00D323F4" w:rsidRDefault="000636C0" w:rsidP="009F4AE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323F4">
        <w:rPr>
          <w:rFonts w:ascii="Times New Roman" w:hAnsi="Times New Roman" w:cs="Times New Roman"/>
          <w:sz w:val="28"/>
          <w:szCs w:val="28"/>
          <w:lang w:val="uk-UA"/>
        </w:rPr>
        <w:t>Рішенням виконавчого комітету Млинівської селищної ради від 27.11.2025 № 288 «Про схвалення проекту бюджету Млинівської селищної територіальної громади на 2026 рік»</w:t>
      </w:r>
      <w:r w:rsidR="00D323F4" w:rsidRPr="00D323F4">
        <w:rPr>
          <w:rFonts w:ascii="Times New Roman" w:hAnsi="Times New Roman" w:cs="Times New Roman"/>
          <w:sz w:val="28"/>
          <w:szCs w:val="28"/>
          <w:lang w:val="uk-UA"/>
        </w:rPr>
        <w:t xml:space="preserve"> схвал</w:t>
      </w:r>
      <w:r w:rsidR="009F4AEE">
        <w:rPr>
          <w:rFonts w:ascii="Times New Roman" w:hAnsi="Times New Roman" w:cs="Times New Roman"/>
          <w:sz w:val="28"/>
          <w:szCs w:val="28"/>
          <w:lang w:val="uk-UA"/>
        </w:rPr>
        <w:t>ено</w:t>
      </w:r>
      <w:r w:rsidR="00D323F4" w:rsidRPr="00D323F4">
        <w:rPr>
          <w:rFonts w:ascii="Times New Roman" w:hAnsi="Times New Roman" w:cs="Times New Roman"/>
          <w:sz w:val="28"/>
          <w:szCs w:val="28"/>
          <w:lang w:val="uk-UA"/>
        </w:rPr>
        <w:t xml:space="preserve"> проект бюджету Млинівської селищної територіальної громади на 2026 рік та </w:t>
      </w:r>
      <w:r w:rsidR="009F4AEE">
        <w:rPr>
          <w:rFonts w:ascii="Times New Roman" w:hAnsi="Times New Roman" w:cs="Times New Roman"/>
          <w:sz w:val="28"/>
          <w:szCs w:val="28"/>
          <w:lang w:val="uk-UA"/>
        </w:rPr>
        <w:t xml:space="preserve">доручено </w:t>
      </w:r>
      <w:r w:rsidR="00D323F4" w:rsidRPr="00D323F4">
        <w:rPr>
          <w:rFonts w:ascii="Times New Roman" w:hAnsi="Times New Roman" w:cs="Times New Roman"/>
          <w:sz w:val="28"/>
          <w:szCs w:val="28"/>
          <w:lang w:val="uk-UA"/>
        </w:rPr>
        <w:t>фінансовому управлінню Млинівської селищної ради подати даний проект на розгляд чергової сесії Млинівської селищної ради.</w:t>
      </w:r>
    </w:p>
    <w:p w14:paraId="3EE7D26D" w14:textId="44D7290D" w:rsidR="0029079C" w:rsidRDefault="0029079C" w:rsidP="009F4AE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Законом України «Про Державний бюджет України на 2026 рік» від 03 грудня 2025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 міжбюджетні трансферти для бюджету Млинівської </w:t>
      </w:r>
      <w:r w:rsidR="00D323F4">
        <w:rPr>
          <w:rFonts w:ascii="Times New Roman" w:hAnsi="Times New Roman" w:cs="Times New Roman"/>
          <w:sz w:val="28"/>
          <w:szCs w:val="28"/>
          <w:lang w:val="uk-UA"/>
        </w:rPr>
        <w:t xml:space="preserve">селищної 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громади: б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>азова дотація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в сумі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>164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>500</w:t>
      </w:r>
      <w:r>
        <w:rPr>
          <w:rFonts w:ascii="Times New Roman" w:hAnsi="Times New Roman" w:cs="Times New Roman"/>
          <w:sz w:val="28"/>
          <w:szCs w:val="28"/>
          <w:lang w:val="uk-UA"/>
        </w:rPr>
        <w:t>,00 грн та д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>одаткова дотація з державного бюджету місцевим бюджетам на здійснення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 повноважень органів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місцевого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>самоврядування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деокупованих,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тимчасово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окупованих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та інших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територіях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>України, що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 зазнали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негативного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впливу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зв`язку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з повномасштабною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>збройною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 агресією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 Російської Федерації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сумі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>905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9079C">
        <w:rPr>
          <w:rFonts w:ascii="Times New Roman" w:hAnsi="Times New Roman" w:cs="Times New Roman"/>
          <w:sz w:val="28"/>
          <w:szCs w:val="28"/>
          <w:lang w:val="uk-UA"/>
        </w:rPr>
        <w:t>200</w:t>
      </w:r>
      <w:r>
        <w:rPr>
          <w:rFonts w:ascii="Times New Roman" w:hAnsi="Times New Roman" w:cs="Times New Roman"/>
          <w:sz w:val="28"/>
          <w:szCs w:val="28"/>
          <w:lang w:val="uk-UA"/>
        </w:rPr>
        <w:t>,00 грн, що</w:t>
      </w:r>
      <w:r w:rsidR="0051061B">
        <w:rPr>
          <w:rFonts w:ascii="Times New Roman" w:hAnsi="Times New Roman" w:cs="Times New Roman"/>
          <w:sz w:val="28"/>
          <w:szCs w:val="28"/>
          <w:lang w:val="uk-UA"/>
        </w:rPr>
        <w:t xml:space="preserve"> сумарно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3 240 600,00 грн менше від  </w:t>
      </w:r>
      <w:r w:rsidR="0051061B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51061B" w:rsidRPr="0029079C">
        <w:rPr>
          <w:rFonts w:ascii="Times New Roman" w:hAnsi="Times New Roman" w:cs="Times New Roman"/>
          <w:sz w:val="28"/>
          <w:szCs w:val="28"/>
          <w:lang w:val="uk-UA"/>
        </w:rPr>
        <w:t>азов</w:t>
      </w:r>
      <w:r w:rsidR="0051061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1061B"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 дотаці</w:t>
      </w:r>
      <w:r w:rsidR="0051061B">
        <w:rPr>
          <w:rFonts w:ascii="Times New Roman" w:hAnsi="Times New Roman" w:cs="Times New Roman"/>
          <w:sz w:val="28"/>
          <w:szCs w:val="28"/>
          <w:lang w:val="uk-UA"/>
        </w:rPr>
        <w:t xml:space="preserve">ї, яка була в проєкті </w:t>
      </w:r>
      <w:r w:rsidR="0051061B" w:rsidRPr="0029079C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51061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1061B" w:rsidRPr="0029079C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Державний бюджет України на 2026 рік»</w:t>
      </w:r>
      <w:r w:rsidR="0051061B">
        <w:rPr>
          <w:rFonts w:ascii="Times New Roman" w:hAnsi="Times New Roman" w:cs="Times New Roman"/>
          <w:sz w:val="28"/>
          <w:szCs w:val="28"/>
          <w:lang w:val="uk-UA"/>
        </w:rPr>
        <w:t xml:space="preserve"> запропонованому до першого читання.</w:t>
      </w:r>
    </w:p>
    <w:p w14:paraId="68FAD311" w14:textId="7904174C" w:rsidR="0051061B" w:rsidRPr="0029079C" w:rsidRDefault="0051061B" w:rsidP="009F4AEE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вищевикладене</w:t>
      </w:r>
      <w:r w:rsidR="009F4AEE">
        <w:rPr>
          <w:rFonts w:ascii="Times New Roman" w:hAnsi="Times New Roman" w:cs="Times New Roman"/>
          <w:sz w:val="28"/>
          <w:szCs w:val="28"/>
          <w:lang w:val="uk-UA"/>
        </w:rPr>
        <w:t>, підпункт 1) пункту 1. проекту рішення викласти в новій редакції «</w:t>
      </w:r>
      <w:r w:rsidR="009F4AEE" w:rsidRPr="004F57FC">
        <w:rPr>
          <w:bCs/>
          <w:sz w:val="28"/>
          <w:szCs w:val="28"/>
          <w:lang w:val="uk-UA"/>
        </w:rPr>
        <w:t>1) доходи</w:t>
      </w:r>
      <w:r w:rsidR="009F4AEE" w:rsidRPr="004F57FC">
        <w:rPr>
          <w:sz w:val="28"/>
          <w:szCs w:val="28"/>
          <w:lang w:val="uk-UA"/>
        </w:rPr>
        <w:t xml:space="preserve"> бюджету Млинівської селищної територіальної громади у сумі </w:t>
      </w:r>
      <w:r w:rsidR="009F4AEE">
        <w:rPr>
          <w:sz w:val="28"/>
          <w:szCs w:val="28"/>
          <w:lang w:val="uk-UA"/>
        </w:rPr>
        <w:t>178 350 300,00</w:t>
      </w:r>
      <w:r w:rsidR="009F4AEE" w:rsidRPr="004F57FC">
        <w:rPr>
          <w:sz w:val="28"/>
          <w:szCs w:val="28"/>
          <w:lang w:val="uk-UA"/>
        </w:rPr>
        <w:t xml:space="preserve"> грн, у тому числі: доходи загального фонду </w:t>
      </w:r>
      <w:r w:rsidR="009F4AEE">
        <w:rPr>
          <w:sz w:val="28"/>
          <w:szCs w:val="28"/>
          <w:lang w:val="uk-UA"/>
        </w:rPr>
        <w:t>171 470 300</w:t>
      </w:r>
      <w:r w:rsidR="009F4AEE" w:rsidRPr="004F57FC">
        <w:rPr>
          <w:sz w:val="28"/>
          <w:szCs w:val="28"/>
          <w:lang w:val="uk-UA"/>
        </w:rPr>
        <w:t xml:space="preserve">,00 грн, з них </w:t>
      </w:r>
      <w:r w:rsidR="009F4AEE">
        <w:rPr>
          <w:sz w:val="28"/>
          <w:szCs w:val="28"/>
          <w:lang w:val="uk-UA"/>
        </w:rPr>
        <w:t xml:space="preserve"> </w:t>
      </w:r>
      <w:r w:rsidR="009F4AEE" w:rsidRPr="004F57FC">
        <w:rPr>
          <w:sz w:val="28"/>
          <w:szCs w:val="28"/>
          <w:lang w:val="uk-UA"/>
        </w:rPr>
        <w:t xml:space="preserve">без урахування трансфертів </w:t>
      </w:r>
      <w:r w:rsidR="009F4AEE">
        <w:rPr>
          <w:sz w:val="28"/>
          <w:szCs w:val="28"/>
          <w:lang w:val="uk-UA"/>
        </w:rPr>
        <w:t>155 400 600</w:t>
      </w:r>
      <w:r w:rsidR="009F4AEE" w:rsidRPr="004F57FC">
        <w:rPr>
          <w:sz w:val="28"/>
          <w:szCs w:val="28"/>
          <w:lang w:val="uk-UA"/>
        </w:rPr>
        <w:t xml:space="preserve">,00 грн та доходи спеціального фонду </w:t>
      </w:r>
      <w:r w:rsidR="009F4AEE" w:rsidRPr="002B124D">
        <w:rPr>
          <w:sz w:val="28"/>
          <w:szCs w:val="28"/>
          <w:lang w:val="uk-UA"/>
        </w:rPr>
        <w:t>6 880 000</w:t>
      </w:r>
      <w:r w:rsidR="009F4AEE" w:rsidRPr="004F57FC">
        <w:rPr>
          <w:sz w:val="28"/>
          <w:szCs w:val="28"/>
          <w:lang w:val="uk-UA"/>
        </w:rPr>
        <w:t>,00 грн. згідно з додатком 1 до цього рішення;</w:t>
      </w:r>
      <w:r w:rsidR="009F4AEE">
        <w:rPr>
          <w:sz w:val="28"/>
          <w:szCs w:val="28"/>
          <w:lang w:val="uk-UA"/>
        </w:rPr>
        <w:t>»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додатк</w:t>
      </w:r>
      <w:r w:rsidR="005409A0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5409A0">
        <w:rPr>
          <w:rFonts w:ascii="Times New Roman" w:hAnsi="Times New Roman" w:cs="Times New Roman"/>
          <w:sz w:val="28"/>
          <w:szCs w:val="28"/>
          <w:lang w:val="uk-UA"/>
        </w:rPr>
        <w:t>, 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про</w:t>
      </w:r>
      <w:r w:rsidR="009F4AEE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кту рішення Млинівської селищної ради «Про бюджет Млинівської селищної територіальної громади на 2026 рік» </w:t>
      </w:r>
      <w:r w:rsidR="009F4AEE">
        <w:rPr>
          <w:rFonts w:ascii="Times New Roman" w:hAnsi="Times New Roman" w:cs="Times New Roman"/>
          <w:sz w:val="28"/>
          <w:szCs w:val="28"/>
          <w:lang w:val="uk-UA"/>
        </w:rPr>
        <w:t xml:space="preserve">також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викласти в новій редакції.  </w:t>
      </w:r>
    </w:p>
    <w:sectPr w:rsidR="0051061B" w:rsidRPr="00290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79C"/>
    <w:rsid w:val="000636C0"/>
    <w:rsid w:val="0029079C"/>
    <w:rsid w:val="004834E1"/>
    <w:rsid w:val="0051061B"/>
    <w:rsid w:val="00523D0F"/>
    <w:rsid w:val="005409A0"/>
    <w:rsid w:val="008404E3"/>
    <w:rsid w:val="008A4DB8"/>
    <w:rsid w:val="009F4AEE"/>
    <w:rsid w:val="00D323F4"/>
    <w:rsid w:val="00EB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0FCCF"/>
  <w15:chartTrackingRefBased/>
  <w15:docId w15:val="{B8B171F6-C78F-43EB-9A34-9C8F1D252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907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07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079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07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079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07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07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07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07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079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9079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9079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9079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9079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9079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9079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9079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9079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907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907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07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2907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907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9079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9079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9079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9079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9079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9079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Fin_Pavlivna</dc:creator>
  <cp:keywords/>
  <dc:description/>
  <cp:lastModifiedBy>Fin_Pavlivna</cp:lastModifiedBy>
  <cp:revision>4</cp:revision>
  <cp:lastPrinted>2025-12-17T06:51:00Z</cp:lastPrinted>
  <dcterms:created xsi:type="dcterms:W3CDTF">2025-12-16T13:39:00Z</dcterms:created>
  <dcterms:modified xsi:type="dcterms:W3CDTF">2025-12-17T14:27:00Z</dcterms:modified>
</cp:coreProperties>
</file>